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61" w:rsidRDefault="00F21761" w:rsidP="00006A2F">
      <w:pPr>
        <w:pStyle w:val="Header"/>
        <w:rPr>
          <w:i/>
        </w:rPr>
      </w:pPr>
      <w:r>
        <w:rPr>
          <w:i/>
        </w:rPr>
        <w:t xml:space="preserve">                                       </w:t>
      </w:r>
      <w:r w:rsidRPr="008331C3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i1025" type="#_x0000_t75" style="width:27.75pt;height:31.5pt;visibility:visible">
            <v:imagedata r:id="rId5" o:title=""/>
          </v:shape>
        </w:pict>
      </w:r>
    </w:p>
    <w:p w:rsidR="00F21761" w:rsidRDefault="00F21761" w:rsidP="00006A2F">
      <w:pPr>
        <w:pStyle w:val="Style1"/>
        <w:jc w:val="left"/>
      </w:pPr>
      <w:r>
        <w:t xml:space="preserve">          REPUBLIKA HRVATSKA</w:t>
      </w:r>
    </w:p>
    <w:p w:rsidR="00F21761" w:rsidRDefault="00F21761" w:rsidP="00006A2F">
      <w:pPr>
        <w:framePr w:hSpace="187" w:wrap="around" w:vAnchor="text" w:hAnchor="page" w:x="855" w:y="1"/>
        <w:jc w:val="both"/>
        <w:rPr>
          <w:i/>
        </w:rPr>
      </w:pPr>
      <w:r w:rsidRPr="008331C3">
        <w:rPr>
          <w:i/>
          <w:noProof/>
        </w:rPr>
        <w:pict>
          <v:shape id="Slika 2" o:spid="_x0000_i1026" type="#_x0000_t75" style="width:29.25pt;height:36pt;visibility:visible">
            <v:imagedata r:id="rId6" o:title=""/>
          </v:shape>
        </w:pict>
      </w:r>
    </w:p>
    <w:p w:rsidR="00F21761" w:rsidRDefault="00F21761" w:rsidP="00006A2F">
      <w:r>
        <w:t>ŽUPANIJA VUKOVARSKO-SRIJEMSKA</w:t>
      </w:r>
    </w:p>
    <w:p w:rsidR="00F21761" w:rsidRDefault="00F21761" w:rsidP="00006A2F">
      <w:r>
        <w:t xml:space="preserve">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F21761" w:rsidRDefault="00F21761" w:rsidP="00006A2F">
      <w:r>
        <w:t xml:space="preserve">          OPĆINSKO VIJEĆE    </w:t>
      </w:r>
    </w:p>
    <w:p w:rsidR="00F21761" w:rsidRDefault="00F21761" w:rsidP="00006A2F"/>
    <w:p w:rsidR="00F21761" w:rsidRDefault="00F21761" w:rsidP="00006A2F"/>
    <w:p w:rsidR="00F21761" w:rsidRPr="004C5A01" w:rsidRDefault="00F21761" w:rsidP="00006A2F">
      <w:r w:rsidRPr="004C5A01">
        <w:t>Klasa: 015-01/1</w:t>
      </w:r>
      <w:r>
        <w:t>4</w:t>
      </w:r>
      <w:r w:rsidRPr="004C5A01">
        <w:t>-01/1</w:t>
      </w:r>
    </w:p>
    <w:p w:rsidR="00F21761" w:rsidRDefault="00F21761" w:rsidP="00006A2F">
      <w:r w:rsidRPr="004C5A01">
        <w:t>Ur. br.: 2188/04-</w:t>
      </w:r>
      <w:r>
        <w:t>01-14</w:t>
      </w:r>
      <w:r w:rsidRPr="004C5A01">
        <w:t>-</w:t>
      </w:r>
      <w:r>
        <w:t>233</w:t>
      </w:r>
    </w:p>
    <w:p w:rsidR="00F21761" w:rsidRDefault="00F21761" w:rsidP="00006A2F">
      <w:r w:rsidRPr="004C5A01">
        <w:t>Jarmina,</w:t>
      </w:r>
      <w:r>
        <w:t xml:space="preserve"> 01. kolovoza 2014. godine  </w:t>
      </w:r>
    </w:p>
    <w:p w:rsidR="00F21761" w:rsidRDefault="00F21761" w:rsidP="00094419">
      <w:pPr>
        <w:ind w:left="360"/>
        <w:jc w:val="both"/>
        <w:rPr>
          <w:rFonts w:ascii="Tahoma" w:hAnsi="Tahoma" w:cs="Tahoma"/>
        </w:rPr>
      </w:pPr>
    </w:p>
    <w:p w:rsidR="00F21761" w:rsidRPr="0089175F" w:rsidRDefault="00F21761" w:rsidP="00FA713D">
      <w:pPr>
        <w:pStyle w:val="BodyText3"/>
        <w:ind w:firstLine="708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Na temelju članaka 3., 4., 11. i 15. Zakona o komunalnom gospodarstvu (N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9175F">
        <w:rPr>
          <w:rFonts w:ascii="Times New Roman" w:hAnsi="Times New Roman" w:cs="Times New Roman"/>
          <w:sz w:val="24"/>
          <w:szCs w:val="24"/>
        </w:rPr>
        <w:t xml:space="preserve">  br. 26/03-pročišćeni tekst., 82/04., 178/04., 38/09. i 79/09, 153/09, 49/11., 144/12.), te članka 31. Statuta Općine Jarmina («Službeni vjesnik» Vukovarsko-srijemske županije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9175F">
        <w:rPr>
          <w:rFonts w:ascii="Times New Roman" w:hAnsi="Times New Roman" w:cs="Times New Roman"/>
          <w:sz w:val="24"/>
          <w:szCs w:val="24"/>
        </w:rPr>
        <w:t xml:space="preserve">/14), Općinsko vijeće Općine Jarmina na sjednici održanoj dana 01.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9175F">
        <w:rPr>
          <w:rFonts w:ascii="Times New Roman" w:hAnsi="Times New Roman" w:cs="Times New Roman"/>
          <w:sz w:val="24"/>
          <w:szCs w:val="24"/>
        </w:rPr>
        <w:t>olovoza 2014. godine, donosi:</w:t>
      </w:r>
    </w:p>
    <w:p w:rsidR="00F21761" w:rsidRPr="0089175F" w:rsidRDefault="00F21761" w:rsidP="00094419">
      <w:pPr>
        <w:rPr>
          <w:b/>
        </w:rPr>
      </w:pPr>
    </w:p>
    <w:p w:rsidR="00F21761" w:rsidRPr="0089175F" w:rsidRDefault="00F21761" w:rsidP="00094419">
      <w:pPr>
        <w:ind w:firstLine="708"/>
        <w:jc w:val="center"/>
        <w:rPr>
          <w:b/>
        </w:rPr>
      </w:pPr>
      <w:r w:rsidRPr="0089175F">
        <w:rPr>
          <w:b/>
        </w:rPr>
        <w:t>O</w:t>
      </w:r>
      <w:r>
        <w:rPr>
          <w:b/>
        </w:rPr>
        <w:t xml:space="preserve"> </w:t>
      </w:r>
      <w:r w:rsidRPr="0089175F">
        <w:rPr>
          <w:b/>
        </w:rPr>
        <w:t>D</w:t>
      </w:r>
      <w:r>
        <w:rPr>
          <w:b/>
        </w:rPr>
        <w:t xml:space="preserve"> </w:t>
      </w:r>
      <w:r w:rsidRPr="0089175F">
        <w:rPr>
          <w:b/>
        </w:rPr>
        <w:t>L</w:t>
      </w:r>
      <w:r>
        <w:rPr>
          <w:b/>
        </w:rPr>
        <w:t xml:space="preserve"> </w:t>
      </w:r>
      <w:r w:rsidRPr="0089175F">
        <w:rPr>
          <w:b/>
        </w:rPr>
        <w:t>U</w:t>
      </w:r>
      <w:r>
        <w:rPr>
          <w:b/>
        </w:rPr>
        <w:t xml:space="preserve"> </w:t>
      </w:r>
      <w:r w:rsidRPr="0089175F">
        <w:rPr>
          <w:b/>
        </w:rPr>
        <w:t>K</w:t>
      </w:r>
      <w:r>
        <w:rPr>
          <w:b/>
        </w:rPr>
        <w:t xml:space="preserve"> </w:t>
      </w:r>
      <w:r w:rsidRPr="0089175F">
        <w:rPr>
          <w:b/>
        </w:rPr>
        <w:t>U</w:t>
      </w:r>
    </w:p>
    <w:p w:rsidR="00F21761" w:rsidRPr="0089175F" w:rsidRDefault="00F21761" w:rsidP="00094419">
      <w:pPr>
        <w:pStyle w:val="BodyTextIndent2"/>
        <w:rPr>
          <w:rFonts w:ascii="Times New Roman" w:hAnsi="Times New Roman" w:cs="Times New Roman"/>
          <w:szCs w:val="24"/>
        </w:rPr>
      </w:pPr>
      <w:r w:rsidRPr="0089175F">
        <w:rPr>
          <w:rFonts w:ascii="Times New Roman" w:hAnsi="Times New Roman" w:cs="Times New Roman"/>
          <w:szCs w:val="24"/>
        </w:rPr>
        <w:t>o komunalnim djelatnostima</w:t>
      </w:r>
    </w:p>
    <w:p w:rsidR="00F21761" w:rsidRPr="0089175F" w:rsidRDefault="00F21761" w:rsidP="00094419">
      <w:pPr>
        <w:pStyle w:val="BodyTextIndent2"/>
        <w:rPr>
          <w:rFonts w:ascii="Times New Roman" w:hAnsi="Times New Roman" w:cs="Times New Roman"/>
          <w:szCs w:val="24"/>
        </w:rPr>
      </w:pPr>
    </w:p>
    <w:p w:rsidR="00F21761" w:rsidRPr="0089175F" w:rsidRDefault="00F21761" w:rsidP="00094419">
      <w:pPr>
        <w:pStyle w:val="BodyTextIndent2"/>
        <w:ind w:firstLine="0"/>
        <w:jc w:val="left"/>
        <w:rPr>
          <w:rFonts w:ascii="Times New Roman" w:hAnsi="Times New Roman" w:cs="Times New Roman"/>
          <w:szCs w:val="24"/>
        </w:rPr>
      </w:pPr>
      <w:r w:rsidRPr="0089175F">
        <w:rPr>
          <w:rFonts w:ascii="Times New Roman" w:hAnsi="Times New Roman" w:cs="Times New Roman"/>
          <w:szCs w:val="24"/>
        </w:rPr>
        <w:t>I OPĆE ODREDBE</w:t>
      </w:r>
    </w:p>
    <w:p w:rsidR="00F21761" w:rsidRPr="0089175F" w:rsidRDefault="00F21761" w:rsidP="00094419">
      <w:pPr>
        <w:pStyle w:val="BodyTextIndent2"/>
        <w:rPr>
          <w:rFonts w:ascii="Times New Roman" w:hAnsi="Times New Roman" w:cs="Times New Roman"/>
          <w:b w:val="0"/>
          <w:szCs w:val="24"/>
        </w:rPr>
      </w:pPr>
    </w:p>
    <w:p w:rsidR="00F21761" w:rsidRPr="0089175F" w:rsidRDefault="00F21761" w:rsidP="00094419">
      <w:pPr>
        <w:ind w:firstLine="708"/>
        <w:jc w:val="center"/>
      </w:pPr>
      <w:r w:rsidRPr="0089175F">
        <w:t>Članak 1.</w:t>
      </w:r>
    </w:p>
    <w:p w:rsidR="00F21761" w:rsidRPr="0089175F" w:rsidRDefault="00F21761" w:rsidP="00094419">
      <w:pPr>
        <w:ind w:firstLine="708"/>
        <w:jc w:val="both"/>
      </w:pPr>
      <w:r w:rsidRPr="0089175F">
        <w:t>Ovom Odlukom određuju se komunalne djelatnosti koje se pod uvjetima iz članka 1. Zakona o komunalnom gospodarstvu obavljaju putem Vlastitog pogona Općine Jarmina, putem trgovačkog društva za komunalne djelatnosti u djelomičnom vlasništvu Općine Jarmina, putem ovlaštenih pravnih i fizičkih osoba na temelju pisanog ugovora o povjeravanju komunalnih poslova te ovlaštenih pravnih i fizičkih osoba na temelju ugovora o koncesiji, način obavljanja komunalnih djelatnosti, uvjeti i mjerila koja se odnose na postupak izrade natječajne dokumentacije i provedbu prikupljanja ponuda ili javnog natječaja za davanje koncesije odnosno povjeravanje određenih komunalnih poslova na temelju ugovora na području Općine Jarmina.</w:t>
      </w:r>
    </w:p>
    <w:p w:rsidR="00F21761" w:rsidRPr="0089175F" w:rsidRDefault="00F21761" w:rsidP="00094419">
      <w:pPr>
        <w:jc w:val="both"/>
      </w:pPr>
    </w:p>
    <w:p w:rsidR="00F21761" w:rsidRPr="0089175F" w:rsidRDefault="00F21761" w:rsidP="00094419">
      <w:pPr>
        <w:pStyle w:val="Heading5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II ODREĐIVANJE KOMUNALNIH DJELATNOSTI</w:t>
      </w:r>
    </w:p>
    <w:p w:rsidR="00F21761" w:rsidRPr="0089175F" w:rsidRDefault="00F21761" w:rsidP="00094419"/>
    <w:p w:rsidR="00F21761" w:rsidRPr="0089175F" w:rsidRDefault="00F21761" w:rsidP="00094419">
      <w:pPr>
        <w:ind w:firstLine="708"/>
        <w:jc w:val="center"/>
      </w:pPr>
      <w:r w:rsidRPr="0089175F">
        <w:t>Članak 2.</w:t>
      </w:r>
    </w:p>
    <w:p w:rsidR="00F21761" w:rsidRPr="0089175F" w:rsidRDefault="00F21761" w:rsidP="00094419">
      <w:pPr>
        <w:ind w:firstLine="708"/>
        <w:jc w:val="both"/>
      </w:pPr>
      <w:r w:rsidRPr="0089175F">
        <w:t>Komunalne djelatnosti u smislu članka 3. Zakona o komunalnom gospodarstvu i ove Odluke jesu:</w:t>
      </w:r>
    </w:p>
    <w:p w:rsidR="00F21761" w:rsidRPr="0089175F" w:rsidRDefault="00F21761" w:rsidP="006B3D9A">
      <w:pPr>
        <w:numPr>
          <w:ilvl w:val="0"/>
          <w:numId w:val="9"/>
        </w:numPr>
        <w:jc w:val="both"/>
      </w:pPr>
      <w:r w:rsidRPr="0089175F">
        <w:t>opskrba pitkom vodom: poslovi zahvaćanja, pročišćavanja i isporuke vode za piće,</w:t>
      </w:r>
    </w:p>
    <w:p w:rsidR="00F21761" w:rsidRPr="0089175F" w:rsidRDefault="00F21761" w:rsidP="006B3D9A">
      <w:pPr>
        <w:numPr>
          <w:ilvl w:val="0"/>
          <w:numId w:val="9"/>
        </w:numPr>
        <w:jc w:val="both"/>
      </w:pPr>
      <w:r w:rsidRPr="0089175F">
        <w:t>odvodnja i pročišćavanje otpadnih voda: odvodnja i pročišćavanje otpadnih voda, odvodnja atmosferskih voda, te crpljenje , odvoz i zbrinjavanje fekalija iz septičkih, sabirnih i crpnih jama,</w:t>
      </w:r>
    </w:p>
    <w:p w:rsidR="00F21761" w:rsidRPr="0089175F" w:rsidRDefault="00F21761" w:rsidP="006B3D9A">
      <w:pPr>
        <w:numPr>
          <w:ilvl w:val="0"/>
          <w:numId w:val="9"/>
        </w:numPr>
        <w:jc w:val="both"/>
      </w:pPr>
      <w:r w:rsidRPr="0089175F">
        <w:t xml:space="preserve">održavanje čistoće: čišćenje javnih površina, te skupljanje i odvoz komunalnog otpada na uređena odlagališta utvrđena prema posebnim propisima, </w:t>
      </w:r>
    </w:p>
    <w:p w:rsidR="00F21761" w:rsidRDefault="00F21761" w:rsidP="006B3D9A">
      <w:pPr>
        <w:numPr>
          <w:ilvl w:val="0"/>
          <w:numId w:val="9"/>
        </w:numPr>
        <w:jc w:val="both"/>
      </w:pPr>
      <w:r w:rsidRPr="0089175F">
        <w:t>odlaganje komunalnog otpada: obrađivanje i trajno odlaganje komunalnog otpada na odlagališta komunalnog otpada, te saniranje i zatvaranje odlagališta, na temelju posebnih propisa,</w:t>
      </w:r>
    </w:p>
    <w:p w:rsidR="00F21761" w:rsidRDefault="00F21761" w:rsidP="00094419">
      <w:pPr>
        <w:jc w:val="both"/>
      </w:pPr>
    </w:p>
    <w:p w:rsidR="00F21761" w:rsidRDefault="00F21761" w:rsidP="00094419">
      <w:pPr>
        <w:jc w:val="both"/>
      </w:pPr>
    </w:p>
    <w:p w:rsidR="00F21761" w:rsidRPr="0089175F" w:rsidRDefault="00F21761" w:rsidP="00094419">
      <w:pPr>
        <w:jc w:val="both"/>
      </w:pPr>
    </w:p>
    <w:p w:rsidR="00F21761" w:rsidRPr="0089175F" w:rsidRDefault="00F21761" w:rsidP="006B3D9A">
      <w:pPr>
        <w:numPr>
          <w:ilvl w:val="0"/>
          <w:numId w:val="9"/>
        </w:numPr>
        <w:jc w:val="both"/>
      </w:pPr>
      <w:r w:rsidRPr="0089175F">
        <w:t>održavanje javnih površina: održavanje javnih zelenih površina, pješačkih staza, pješačkih zona,</w:t>
      </w:r>
      <w:r>
        <w:t xml:space="preserve"> površina za sport i rekreaciju građana,</w:t>
      </w:r>
      <w:r w:rsidRPr="0089175F">
        <w:t xml:space="preserve"> otvorenih odvodnih kanala, trgova, parkova, dječjih igrališta i javnih prometnih površina te dijelova javnih cesta koje prolaze kroz naselje, kad se ti dijelovi ne održavaju kao javne ceste prema posebnom zakonu,</w:t>
      </w:r>
    </w:p>
    <w:p w:rsidR="00F21761" w:rsidRPr="0089175F" w:rsidRDefault="00F21761" w:rsidP="006B3D9A">
      <w:pPr>
        <w:numPr>
          <w:ilvl w:val="0"/>
          <w:numId w:val="9"/>
        </w:numPr>
        <w:jc w:val="both"/>
      </w:pPr>
      <w:r w:rsidRPr="0089175F">
        <w:t>održavanje nerazvrstanih cesta: održavanje površina koje se koriste za promet po bilo kojoj osnovi i koje su pristupačne većem broju korisnika, a koje nisu razvrstane u smislu posebnih propisa, te gospodarenje cestovnim zemljištem uz nerazvrstane ceste,</w:t>
      </w:r>
    </w:p>
    <w:p w:rsidR="00F21761" w:rsidRPr="0089175F" w:rsidRDefault="00F21761" w:rsidP="006B3D9A">
      <w:pPr>
        <w:numPr>
          <w:ilvl w:val="0"/>
          <w:numId w:val="9"/>
        </w:numPr>
        <w:jc w:val="both"/>
      </w:pPr>
      <w:r w:rsidRPr="0089175F">
        <w:t xml:space="preserve">tržnice na malo; upravljanje i održavanje prostora i zgrada izgrađenih na zemljištu u vlasništvu Općine Jarmina u kojima se u skladu sa tržnim redom pružaju usluge obavljanja prometa živežnim namirnicama i drugim proizvodima, </w:t>
      </w:r>
    </w:p>
    <w:p w:rsidR="00F21761" w:rsidRPr="0089175F" w:rsidRDefault="00F21761" w:rsidP="006B3D9A">
      <w:pPr>
        <w:numPr>
          <w:ilvl w:val="0"/>
          <w:numId w:val="9"/>
        </w:numPr>
        <w:jc w:val="both"/>
      </w:pPr>
      <w:r w:rsidRPr="0089175F">
        <w:t>održavanje groblja i prijevoz pokojnika: održavanje prostora i zgrada za obavljanje ispraćaja i sahrane pokojnika, te ukop</w:t>
      </w:r>
      <w:r>
        <w:t>,</w:t>
      </w:r>
      <w:r w:rsidRPr="0089175F">
        <w:t xml:space="preserve"> preuzimanje i prijevoz umrle osobe od mjesta smrti do mrtvačnice na groblju ili krematoriju,</w:t>
      </w:r>
    </w:p>
    <w:p w:rsidR="00F21761" w:rsidRPr="0089175F" w:rsidRDefault="00F21761" w:rsidP="006B3D9A">
      <w:pPr>
        <w:numPr>
          <w:ilvl w:val="0"/>
          <w:numId w:val="9"/>
        </w:numPr>
        <w:jc w:val="both"/>
      </w:pPr>
      <w:r w:rsidRPr="0089175F">
        <w:t>obavljanje dimnjačarskih poslova: obveza čišćenja i kontrole dimovodnih objekata i uređaja za loženje,</w:t>
      </w:r>
    </w:p>
    <w:p w:rsidR="00F21761" w:rsidRPr="0089175F" w:rsidRDefault="00F21761" w:rsidP="006B3D9A">
      <w:pPr>
        <w:numPr>
          <w:ilvl w:val="0"/>
          <w:numId w:val="9"/>
        </w:numPr>
        <w:jc w:val="both"/>
      </w:pPr>
      <w:r w:rsidRPr="0089175F">
        <w:t>održavanje javne rasvjete: upravljanje, održavanje objekata i uređaja javne rasvjete, uključivo podmirivanje troškova  električne energije, za rasvjetljavanje javnih površina, javnih cesta koje prolaze kroz naselje i nerazvrstanih cesta.</w:t>
      </w:r>
    </w:p>
    <w:p w:rsidR="00F21761" w:rsidRPr="0089175F" w:rsidRDefault="00F21761" w:rsidP="00094419">
      <w:pPr>
        <w:jc w:val="both"/>
      </w:pPr>
    </w:p>
    <w:p w:rsidR="00F21761" w:rsidRPr="0089175F" w:rsidRDefault="00F21761" w:rsidP="00FA713D">
      <w:pPr>
        <w:ind w:firstLine="708"/>
        <w:jc w:val="both"/>
      </w:pPr>
      <w:r w:rsidRPr="0089175F">
        <w:t>Ovom Odlukom određuju se slijedeće djelatnosti koje se smatraju komunalnim djelatnostima od lokalnog značenja za Općinu Jarmina: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veterinarsko- higijeničarska služba (hvatanje i skupljanje pasa i mačaka lutalica, njihovo uklanjanje u smislu odredbi posebnog zakona i Odluke Općine Jarmina , te uklanjanje uginulih životinja (lešina) na čitavom području Općine prema odredbama posebnog zakona,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blagdanska dekoracije Općine i naselja na području Općine te iluminacija (ukrašavanje ulica i trgova odgovarajućim nakitom, te osvjetljavanje sjedišta Općine i naselja na njenom području ukrasnom dekorativnom javnom rasvjetom),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 xml:space="preserve">organiziranje i reguliranje prometa u mirovanju (poslovi održavanja </w:t>
      </w:r>
      <w:r>
        <w:t xml:space="preserve">prometne </w:t>
      </w:r>
      <w:r w:rsidRPr="0089175F">
        <w:t xml:space="preserve"> signalizacije),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održavanje  spomenika i spomen – obilježja (poslovi redovitog održavanja spomenika i spomen- obilježja postavljenih na javnim i javno-prometnim površinama na području Općine, čišćenje i uklanjanje korozije, neprimjerenih natpisa i sl.),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uklanjanje protupravno postavljenih predmeta, osiguranje radova održavanja i sprječavanja nezakonitog djelovanja na javnim površinama Općine Jarmina,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javno oglašavanje, te održavanje i dopune postojećih i izrada i ugradnja novih izložaba (panoa, oglasnih ploča i stupova) postavljenih od strane Općine Jarmina,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uređenje i održavanje dječjeg igrališta i autobusnih stajališta,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održavanje i uređenje javne hidrantske mreže,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označavanje naselja, ulica, groblja i zgrada,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zimsko održavanje i čišćenje nerazvrstanih cesta,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saniranje i zatvaranje ilegalnih odlagališta, te održavanje reciklažnog dvorišta,</w:t>
      </w:r>
      <w:r>
        <w:t xml:space="preserve"> postavljanje i održavanje „zelenih otoka“ – razvrstanog otpada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nabava materijala i sadnica, te oprema za  male komunalne poslove,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 w:rsidRPr="0089175F">
        <w:t>prijevoz kamena tucanika za održavanje otresnica na nerazvrstanim cestama,</w:t>
      </w:r>
    </w:p>
    <w:p w:rsidR="00F21761" w:rsidRDefault="00F21761" w:rsidP="006B3D9A">
      <w:pPr>
        <w:numPr>
          <w:ilvl w:val="0"/>
          <w:numId w:val="7"/>
        </w:numPr>
        <w:jc w:val="both"/>
      </w:pPr>
      <w:r w:rsidRPr="0089175F">
        <w:t>izgradnja otresnica i prilaznih putova</w:t>
      </w:r>
      <w:r>
        <w:t xml:space="preserve"> javnim cestama,</w:t>
      </w:r>
    </w:p>
    <w:p w:rsidR="00F21761" w:rsidRPr="0089175F" w:rsidRDefault="00F21761" w:rsidP="006B3D9A">
      <w:pPr>
        <w:numPr>
          <w:ilvl w:val="0"/>
          <w:numId w:val="7"/>
        </w:numPr>
        <w:jc w:val="both"/>
      </w:pPr>
      <w:r>
        <w:t>uređenje i održavanje poljskih puteva izvan naselja na području k.o. Jarmina.</w:t>
      </w:r>
    </w:p>
    <w:p w:rsidR="00F21761" w:rsidRPr="0089175F" w:rsidRDefault="00F21761" w:rsidP="00094419">
      <w:pPr>
        <w:pStyle w:val="Heading5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III OBAVLJANJE KOMUNALNIH DJELATNOSTI</w:t>
      </w:r>
    </w:p>
    <w:p w:rsidR="00F21761" w:rsidRPr="0089175F" w:rsidRDefault="00F21761" w:rsidP="00094419">
      <w:pPr>
        <w:ind w:firstLine="708"/>
        <w:jc w:val="center"/>
      </w:pPr>
    </w:p>
    <w:p w:rsidR="00F21761" w:rsidRPr="0089175F" w:rsidRDefault="00F21761" w:rsidP="00094419">
      <w:pPr>
        <w:ind w:firstLine="708"/>
        <w:jc w:val="center"/>
      </w:pPr>
      <w:r w:rsidRPr="0089175F">
        <w:t>Članak 3.</w:t>
      </w:r>
    </w:p>
    <w:p w:rsidR="00F21761" w:rsidRPr="0089175F" w:rsidRDefault="00F21761" w:rsidP="00094419">
      <w:pPr>
        <w:ind w:firstLine="708"/>
        <w:jc w:val="both"/>
      </w:pPr>
      <w:r w:rsidRPr="0089175F">
        <w:t>Na području Općine Jarmina (u daljnjem tekstu: Općina) komunalne djelatnosti iz članka 2. ove Odluke, povjeravaju se: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>
        <w:t>v</w:t>
      </w:r>
      <w:r w:rsidRPr="0089175F">
        <w:t>lastitom</w:t>
      </w:r>
      <w:r>
        <w:t xml:space="preserve"> komunalnom</w:t>
      </w:r>
      <w:r w:rsidRPr="0089175F">
        <w:t xml:space="preserve"> pogonu Općine Jarmina,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trgovačkom društvu u djelomičnom vlasništvu Općine Jarmina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ovlaštenim pravnim i fizičkim osobama na temelju Ugovora o povjeravanju komunalnih poslova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ovlaštenim pravnim i fizičkim osobama na temelju Ugovora o koncesiji.</w:t>
      </w:r>
    </w:p>
    <w:p w:rsidR="00F21761" w:rsidRDefault="00F21761" w:rsidP="00094419">
      <w:pPr>
        <w:ind w:firstLine="708"/>
        <w:jc w:val="both"/>
      </w:pPr>
    </w:p>
    <w:p w:rsidR="00F21761" w:rsidRPr="0089175F" w:rsidRDefault="00F21761" w:rsidP="00094419">
      <w:pPr>
        <w:ind w:firstLine="708"/>
        <w:jc w:val="both"/>
      </w:pPr>
      <w:r w:rsidRPr="0089175F">
        <w:t>Trgovačko društvo u djelomičnom vlasništvu Općine, te Vlastiti pogon Općine, fizičke i pravne osoba kojima su komunalne djelatnosti iz članka 2. ove Odluke povjerene temeljem Ugovora o povjeravanju komunalnih poslova, te temeljem Ugovora o koncesiji dužni su kvalitetno u skladu s pravilima struke pružati usluge, odnosno obavljati poslove komunalne djelatnosti koje su im povjerene, te u tu svrhu moraju održavati u stanju funkcionalne sposobnosti objekte i uređaje koje omogućavaju obavljanje djelatnosti. O prekidu pružanja usluge do kojeg dođe uslijed više sile ili drugih razloga koje nisu mogle biti spriječene izvršavanjem dužnosti, dužni su odmah obavijestiti općinskog načelnika i poduzeti neophodne mjere za otklanjanje uzrok prekida ili na drugi način osigurati pružanje usluge odnosno obavljanje djelatnosti.</w:t>
      </w:r>
    </w:p>
    <w:p w:rsidR="00F21761" w:rsidRPr="0089175F" w:rsidRDefault="00F21761" w:rsidP="00094419">
      <w:pPr>
        <w:jc w:val="both"/>
      </w:pPr>
    </w:p>
    <w:p w:rsidR="00F21761" w:rsidRPr="0089175F" w:rsidRDefault="00F21761" w:rsidP="00094419">
      <w:pPr>
        <w:jc w:val="both"/>
        <w:rPr>
          <w:b/>
          <w:bCs/>
        </w:rPr>
      </w:pPr>
      <w:r w:rsidRPr="0089175F">
        <w:rPr>
          <w:b/>
          <w:bCs/>
        </w:rPr>
        <w:t xml:space="preserve">IV OBAVLJANJE KOMUNALNIH DJELATNOSTI PUTEM TRGOVAČKOG DRUŠTVA U DJELOMIČNOM VLASNIŠTVU OPĆINE </w:t>
      </w:r>
      <w:r>
        <w:rPr>
          <w:b/>
          <w:bCs/>
        </w:rPr>
        <w:t>JARMINA</w:t>
      </w:r>
    </w:p>
    <w:p w:rsidR="00F21761" w:rsidRPr="0089175F" w:rsidRDefault="00F21761" w:rsidP="00094419">
      <w:pPr>
        <w:ind w:firstLine="708"/>
        <w:jc w:val="both"/>
      </w:pPr>
    </w:p>
    <w:p w:rsidR="00F21761" w:rsidRPr="0089175F" w:rsidRDefault="00F21761" w:rsidP="00094419">
      <w:pPr>
        <w:ind w:firstLine="708"/>
        <w:jc w:val="both"/>
        <w:rPr>
          <w:b/>
          <w:bCs/>
        </w:rPr>
      </w:pPr>
      <w:r w:rsidRPr="0089175F">
        <w:rPr>
          <w:b/>
          <w:bCs/>
        </w:rPr>
        <w:t>1. Obavljanje komunalnih djelatnosti putem trgovačkog društva u djelomičnom vlasništvu Općine Jarmina</w:t>
      </w:r>
    </w:p>
    <w:p w:rsidR="00F21761" w:rsidRPr="0089175F" w:rsidRDefault="00F21761" w:rsidP="00094419">
      <w:pPr>
        <w:ind w:firstLine="708"/>
        <w:jc w:val="both"/>
      </w:pPr>
    </w:p>
    <w:p w:rsidR="00F21761" w:rsidRPr="0089175F" w:rsidRDefault="00F21761" w:rsidP="00094419">
      <w:pPr>
        <w:ind w:firstLine="708"/>
        <w:jc w:val="center"/>
      </w:pPr>
      <w:r w:rsidRPr="0089175F">
        <w:t>Članak 4.</w:t>
      </w:r>
    </w:p>
    <w:p w:rsidR="00F21761" w:rsidRPr="0089175F" w:rsidRDefault="00F21761" w:rsidP="00094419">
      <w:pPr>
        <w:pStyle w:val="BodyTextIndent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Trgovačko društvo «Vinkovački vodovod i kanalizacija d.o.o., Dragutina Žanića-Karle 47a, Vinkovci, obavlja komunalnu djelatnost opskrbe pitkom vodom, te održavanje i uređenje javne hidrantske mreže na području Općine, a na temelju stavka 2. članka 4. Zakona o komunalnom gospodarstvu, Društvenog ugovora, drugih zakonskih odredbi i Odluka Općine.</w:t>
      </w:r>
    </w:p>
    <w:p w:rsidR="00F21761" w:rsidRPr="0089175F" w:rsidRDefault="00F21761" w:rsidP="00094419">
      <w:pPr>
        <w:pStyle w:val="BodyTextIndent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1761" w:rsidRPr="0089175F" w:rsidRDefault="00F21761" w:rsidP="00094419">
      <w:pPr>
        <w:pStyle w:val="BodyTextIndent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75F">
        <w:rPr>
          <w:rFonts w:ascii="Times New Roman" w:hAnsi="Times New Roman" w:cs="Times New Roman"/>
          <w:b/>
          <w:bCs/>
          <w:sz w:val="24"/>
          <w:szCs w:val="24"/>
        </w:rPr>
        <w:t xml:space="preserve">V OBAVLJANJE KOMUNALNIH DJELATNOSTI PUTEM VLASTITOG POGONA OPĆINE </w:t>
      </w:r>
      <w:r>
        <w:rPr>
          <w:rFonts w:ascii="Times New Roman" w:hAnsi="Times New Roman" w:cs="Times New Roman"/>
          <w:b/>
          <w:bCs/>
          <w:sz w:val="24"/>
          <w:szCs w:val="24"/>
        </w:rPr>
        <w:t>JARMINA</w:t>
      </w:r>
    </w:p>
    <w:p w:rsidR="00F21761" w:rsidRPr="0089175F" w:rsidRDefault="00F21761" w:rsidP="00094419">
      <w:pPr>
        <w:ind w:left="708"/>
        <w:jc w:val="both"/>
      </w:pPr>
    </w:p>
    <w:p w:rsidR="00F21761" w:rsidRPr="0089175F" w:rsidRDefault="00F21761" w:rsidP="00094419">
      <w:pPr>
        <w:ind w:left="708"/>
        <w:jc w:val="both"/>
        <w:rPr>
          <w:b/>
          <w:bCs/>
        </w:rPr>
      </w:pPr>
      <w:r w:rsidRPr="0089175F">
        <w:rPr>
          <w:b/>
          <w:bCs/>
        </w:rPr>
        <w:t>1. Obavljanje komunalnih djelatnosti putem Vlastitog pogona Općine Jarmina</w:t>
      </w:r>
    </w:p>
    <w:p w:rsidR="00F21761" w:rsidRPr="0089175F" w:rsidRDefault="00F21761" w:rsidP="00094419">
      <w:pPr>
        <w:ind w:left="708"/>
        <w:jc w:val="center"/>
      </w:pPr>
    </w:p>
    <w:p w:rsidR="00F21761" w:rsidRPr="0089175F" w:rsidRDefault="00F21761" w:rsidP="00094419">
      <w:pPr>
        <w:ind w:left="708"/>
        <w:jc w:val="center"/>
      </w:pPr>
      <w:r w:rsidRPr="0089175F">
        <w:t>Članak 5.</w:t>
      </w:r>
    </w:p>
    <w:p w:rsidR="00F21761" w:rsidRPr="0089175F" w:rsidRDefault="00F21761" w:rsidP="00094419">
      <w:pPr>
        <w:ind w:firstLine="90"/>
        <w:jc w:val="both"/>
      </w:pPr>
      <w:r w:rsidRPr="0089175F">
        <w:tab/>
        <w:t>Vlastiti pogon Općine Jarmina povjeravaju se na obavljanje komunalnih djelatnosti iz članka 2. ove Odluke kako slijedi: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održavanje čistoće javnih površina,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održavanje javnih površina,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 xml:space="preserve">održavanje nerazvrstanih cesta – gospodarenje cestovnim zemljištem 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održavanje groblja,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organizacija i reguliranje prometa u mirovanju,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održavanje spomenika i spomen-obilježja,</w:t>
      </w:r>
    </w:p>
    <w:p w:rsidR="00F21761" w:rsidRPr="0089175F" w:rsidRDefault="00F21761" w:rsidP="00094419">
      <w:pPr>
        <w:ind w:left="708"/>
        <w:jc w:val="both"/>
      </w:pPr>
      <w:r w:rsidRPr="0089175F">
        <w:t xml:space="preserve">-   javno oglašavanje, te održavanje i dopune postojećih i izrada i ugradnja novih </w:t>
      </w:r>
      <w:r>
        <w:t xml:space="preserve">   </w:t>
      </w:r>
      <w:r w:rsidRPr="0089175F">
        <w:t>izložaba (panoa, oglasnih ploča i stupova) postavljenih od strane Općine Jarmina,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uređenje i održavanje dječjih igrališta i autobusnih stajališta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označavanje naselja, ulica, zgrada,</w:t>
      </w:r>
    </w:p>
    <w:p w:rsidR="00F21761" w:rsidRDefault="00F21761" w:rsidP="00094419">
      <w:pPr>
        <w:numPr>
          <w:ilvl w:val="0"/>
          <w:numId w:val="1"/>
        </w:numPr>
        <w:jc w:val="both"/>
      </w:pPr>
      <w:r w:rsidRPr="0089175F">
        <w:t xml:space="preserve">zimsko održavanje i čišćenje nerazvrstanih cesta i autobusnih stajališta, 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saniranje i zatvaranje ilegalnih odlagališta, te održavanje reciklažnog dvorišta</w:t>
      </w:r>
    </w:p>
    <w:p w:rsidR="00F21761" w:rsidRDefault="00F21761" w:rsidP="00094419">
      <w:pPr>
        <w:numPr>
          <w:ilvl w:val="0"/>
          <w:numId w:val="1"/>
        </w:numPr>
        <w:jc w:val="both"/>
      </w:pPr>
      <w:r w:rsidRPr="0089175F">
        <w:t xml:space="preserve">nabava materijala i sadnica, te oprema za male komunalne </w:t>
      </w:r>
    </w:p>
    <w:p w:rsidR="00F21761" w:rsidRDefault="00F21761" w:rsidP="00094419">
      <w:pPr>
        <w:numPr>
          <w:ilvl w:val="0"/>
          <w:numId w:val="1"/>
        </w:numPr>
        <w:jc w:val="both"/>
      </w:pPr>
      <w:r w:rsidRPr="0089175F">
        <w:t>izgradnja otresnica i prilaznih putova</w:t>
      </w:r>
      <w:r>
        <w:t>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>
        <w:t xml:space="preserve">uređenje i održavanje poljskih puteva izvan naselja na području k.o. Jarmina. </w:t>
      </w:r>
    </w:p>
    <w:p w:rsidR="00F21761" w:rsidRPr="0089175F" w:rsidRDefault="00F21761" w:rsidP="00094419">
      <w:pPr>
        <w:ind w:firstLine="360"/>
        <w:jc w:val="both"/>
      </w:pPr>
      <w:r w:rsidRPr="0089175F">
        <w:t>Program održavanja komunalne infrastrukture na području Općine Jarmina obvezno sadrži opseg, način i dinamiku čišćenja javno-prometnih površina (nerazvrstanih cesta, dijelova javnih cesta, javnih zelenih površina, trgova, parkova, dječjih igrališta, pješačkih staza i ostalih javnih površina), procjenu pojedinih troškova po jediničnim cijenama, te iskaz financijskih sredstava potrebnih za realizaciju Programa s naznakom izvora financiranja.</w:t>
      </w:r>
    </w:p>
    <w:p w:rsidR="00F21761" w:rsidRPr="0089175F" w:rsidRDefault="00F21761" w:rsidP="00094419">
      <w:pPr>
        <w:jc w:val="both"/>
      </w:pPr>
      <w:r w:rsidRPr="0089175F">
        <w:tab/>
        <w:t xml:space="preserve">Nadzor nad obavljanjem radova Vlastitog pogona obavlja Upravitelj Vlastitog pogona koji je odgovoran za rad </w:t>
      </w:r>
      <w:r>
        <w:t xml:space="preserve">pročelniku jedinstvenog upravnog odjela i </w:t>
      </w:r>
      <w:r w:rsidRPr="0089175F">
        <w:t xml:space="preserve">općinskom načelniku. </w:t>
      </w:r>
    </w:p>
    <w:p w:rsidR="00F21761" w:rsidRPr="0089175F" w:rsidRDefault="00F21761" w:rsidP="00094419">
      <w:pPr>
        <w:jc w:val="both"/>
      </w:pPr>
    </w:p>
    <w:p w:rsidR="00F21761" w:rsidRPr="0089175F" w:rsidRDefault="00F21761" w:rsidP="00094419">
      <w:pPr>
        <w:jc w:val="both"/>
        <w:rPr>
          <w:b/>
          <w:bCs/>
        </w:rPr>
      </w:pPr>
      <w:r w:rsidRPr="0089175F">
        <w:rPr>
          <w:b/>
          <w:bCs/>
        </w:rPr>
        <w:t>VI OBAVLJANJE KOMUNALNIH DJELATNOSTI PUTEM UGOVORA O POVJERAVANJU KOMUNALNIH POSLOVA</w:t>
      </w:r>
    </w:p>
    <w:p w:rsidR="00F21761" w:rsidRPr="0089175F" w:rsidRDefault="00F21761" w:rsidP="00094419">
      <w:pPr>
        <w:jc w:val="both"/>
        <w:rPr>
          <w:b/>
          <w:bCs/>
        </w:rPr>
      </w:pPr>
    </w:p>
    <w:p w:rsidR="00F21761" w:rsidRPr="0089175F" w:rsidRDefault="00F21761" w:rsidP="00094419">
      <w:pPr>
        <w:ind w:firstLine="360"/>
        <w:jc w:val="center"/>
      </w:pPr>
      <w:r w:rsidRPr="0089175F">
        <w:t>Članak 6.</w:t>
      </w:r>
    </w:p>
    <w:p w:rsidR="00F21761" w:rsidRPr="0089175F" w:rsidRDefault="00F21761" w:rsidP="00094419">
      <w:pPr>
        <w:ind w:firstLine="360"/>
      </w:pPr>
      <w:r w:rsidRPr="0089175F">
        <w:t>Komunalne djelatnosti iz članka 2. ove Odluke koje se financiraju isključivo iz proračuna Općine mogu se povjeriti fizičkoj i pravnoj osobi na temelju pisanog ugovora.</w:t>
      </w:r>
    </w:p>
    <w:p w:rsidR="00F21761" w:rsidRPr="0089175F" w:rsidRDefault="00F21761" w:rsidP="00094419">
      <w:pPr>
        <w:ind w:firstLine="360"/>
      </w:pPr>
      <w:r w:rsidRPr="0089175F">
        <w:t>Komunalne djelatnosti iz stavka 1. ovog članka jesu:</w:t>
      </w:r>
    </w:p>
    <w:p w:rsidR="00F21761" w:rsidRPr="0089175F" w:rsidRDefault="00F21761" w:rsidP="00094419">
      <w:pPr>
        <w:numPr>
          <w:ilvl w:val="0"/>
          <w:numId w:val="3"/>
        </w:numPr>
        <w:jc w:val="both"/>
      </w:pPr>
      <w:r w:rsidRPr="0089175F">
        <w:t xml:space="preserve"> održavanje javne rasvjete: upravljanje, održavanje objekata i uređaja javne rasvjete,   </w:t>
      </w:r>
    </w:p>
    <w:p w:rsidR="00F21761" w:rsidRPr="0089175F" w:rsidRDefault="00F21761" w:rsidP="00094419">
      <w:pPr>
        <w:ind w:left="360"/>
        <w:jc w:val="both"/>
      </w:pPr>
      <w:r w:rsidRPr="0089175F">
        <w:t>uključivo podmirivanje troškova  električne energije, za rasvjetljavanje javnih površina, javnih cesta koje prolaze kroz naselje i nerazvrstanih cesta,</w:t>
      </w:r>
    </w:p>
    <w:p w:rsidR="00F21761" w:rsidRPr="0089175F" w:rsidRDefault="00F21761" w:rsidP="00094419">
      <w:pPr>
        <w:ind w:left="360"/>
        <w:jc w:val="both"/>
      </w:pPr>
      <w:r w:rsidRPr="0089175F">
        <w:t>2.  veterinarsko- higijeničarska služba (hvatanje i skupljanje pasa i mačaka lutalica, njihovo uklanjanje u smislu odredbi posebnog zakona i Odluke Općine, te uklanjanje uginulih životinja (lešina) na čitavom području Općine prema odredbama posebnog zakona,</w:t>
      </w:r>
    </w:p>
    <w:p w:rsidR="00F21761" w:rsidRPr="0089175F" w:rsidRDefault="00F21761" w:rsidP="00094419">
      <w:pPr>
        <w:ind w:left="360"/>
        <w:jc w:val="both"/>
      </w:pPr>
      <w:r w:rsidRPr="0089175F">
        <w:t xml:space="preserve">3.  održavanje nerazvrstanih cesta: održavanje površina koje se koriste za promet po bilo kojoj osnovi i koje su pristupačne većem broju korisnika (popravak i sanacija), a koje nisu razvrstane u smislu posebnih propisa, </w:t>
      </w:r>
    </w:p>
    <w:p w:rsidR="00F21761" w:rsidRPr="0089175F" w:rsidRDefault="00F21761" w:rsidP="00094419">
      <w:pPr>
        <w:ind w:left="360"/>
      </w:pPr>
      <w:r w:rsidRPr="0089175F">
        <w:t>4.  zimsko održavanje i čišćenje nerazvrstanih cesta - dijela</w:t>
      </w:r>
    </w:p>
    <w:p w:rsidR="00F21761" w:rsidRPr="0089175F" w:rsidRDefault="00F21761" w:rsidP="00094419">
      <w:pPr>
        <w:numPr>
          <w:ilvl w:val="0"/>
          <w:numId w:val="4"/>
        </w:numPr>
      </w:pPr>
      <w:r w:rsidRPr="0089175F">
        <w:t>košnja trave na većim površinama koje se nalaze na javnoj površini,</w:t>
      </w:r>
    </w:p>
    <w:p w:rsidR="00F21761" w:rsidRPr="0089175F" w:rsidRDefault="00F21761" w:rsidP="00094419">
      <w:pPr>
        <w:numPr>
          <w:ilvl w:val="0"/>
          <w:numId w:val="4"/>
        </w:numPr>
      </w:pPr>
      <w:r w:rsidRPr="0089175F">
        <w:t>prijevoz kamena tucanika za nasipanje otresnica na nerazvrstanim cestama</w:t>
      </w:r>
    </w:p>
    <w:p w:rsidR="00F21761" w:rsidRPr="0089175F" w:rsidRDefault="00F21761" w:rsidP="00094419">
      <w:pPr>
        <w:ind w:left="360"/>
        <w:jc w:val="both"/>
      </w:pPr>
      <w:r w:rsidRPr="0089175F">
        <w:t>7. blagdanska dekoracije Općine i naselja na području Općine te iluminacija (ukrašavanje ulica i trgova odgovarajućim nakitom, te osvjetljavanje sjedišta Općine i naselja na njenom području ukrasnom dekorativnom javnom rasvjetom,</w:t>
      </w:r>
    </w:p>
    <w:p w:rsidR="00F21761" w:rsidRPr="0089175F" w:rsidRDefault="00F21761" w:rsidP="00094419">
      <w:pPr>
        <w:ind w:left="360"/>
      </w:pPr>
    </w:p>
    <w:p w:rsidR="00F21761" w:rsidRPr="0089175F" w:rsidRDefault="00F21761" w:rsidP="00094419">
      <w:pPr>
        <w:ind w:left="360"/>
      </w:pPr>
      <w:r w:rsidRPr="0089175F">
        <w:t>Ugovor iz stavka 1. ovog članka može se sklopiti najmanje na vrijeme od četiri godine.</w:t>
      </w:r>
    </w:p>
    <w:p w:rsidR="00F21761" w:rsidRPr="0089175F" w:rsidRDefault="00F21761" w:rsidP="00094419"/>
    <w:p w:rsidR="00F21761" w:rsidRPr="0089175F" w:rsidRDefault="00F21761" w:rsidP="00094419">
      <w:pPr>
        <w:pStyle w:val="Heading6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VII OBAVLJANJE KOMUNALNIH DJELATNOSTI PUTEM UGOVORA O KONCESIJI</w:t>
      </w:r>
    </w:p>
    <w:p w:rsidR="00F21761" w:rsidRPr="0089175F" w:rsidRDefault="00F21761" w:rsidP="00094419">
      <w:pPr>
        <w:rPr>
          <w:b/>
          <w:bCs/>
        </w:rPr>
      </w:pPr>
    </w:p>
    <w:p w:rsidR="00F21761" w:rsidRPr="0089175F" w:rsidRDefault="00F21761" w:rsidP="00094419">
      <w:pPr>
        <w:jc w:val="center"/>
      </w:pPr>
      <w:r w:rsidRPr="0089175F">
        <w:t>Članak 7.</w:t>
      </w:r>
    </w:p>
    <w:p w:rsidR="00F21761" w:rsidRPr="0089175F" w:rsidRDefault="00F21761" w:rsidP="00094419">
      <w:pPr>
        <w:jc w:val="both"/>
      </w:pPr>
      <w:r w:rsidRPr="0089175F">
        <w:tab/>
        <w:t>Komunalne djelatnosti iz članka 2. ove Odluke koje se mogu obavljati na temelju Ugovora o koncesiji jesu: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obavljanje dimnjačarskih poslova,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prijevoz pokojnika,</w:t>
      </w:r>
    </w:p>
    <w:p w:rsidR="00F21761" w:rsidRDefault="00F21761" w:rsidP="00094419">
      <w:pPr>
        <w:numPr>
          <w:ilvl w:val="0"/>
          <w:numId w:val="1"/>
        </w:numPr>
        <w:jc w:val="both"/>
      </w:pPr>
      <w:r w:rsidRPr="0089175F">
        <w:t>skupljanje i odvoz komunalnog otpada na uređena odlagališta prema posebnim propisima</w:t>
      </w:r>
      <w:r>
        <w:t>,</w:t>
      </w:r>
    </w:p>
    <w:p w:rsidR="00F21761" w:rsidRPr="0089175F" w:rsidRDefault="00F21761" w:rsidP="00806F5D">
      <w:pPr>
        <w:numPr>
          <w:ilvl w:val="0"/>
          <w:numId w:val="1"/>
        </w:numPr>
        <w:jc w:val="both"/>
      </w:pPr>
      <w:r w:rsidRPr="0089175F">
        <w:t>održavanje javne rasvjete: upravljanje, održavanje objekata i uređaja javne rasvjete, za rasvjetljavanje javnih površina, javnih cesta koje prolaze kroz naselje i nerazvrstanih cesta.</w:t>
      </w:r>
    </w:p>
    <w:p w:rsidR="00F21761" w:rsidRPr="0089175F" w:rsidRDefault="00F21761" w:rsidP="00094419">
      <w:pPr>
        <w:ind w:firstLine="360"/>
        <w:jc w:val="both"/>
      </w:pPr>
      <w:r w:rsidRPr="0089175F">
        <w:t xml:space="preserve">Ugovor iz stavka 1. ovog članka može se dati pravnoj ili fizičkoj osobi registriranoj za obavljanje djelatnosti iz stavka 1. ovog članka na rok ne dulji od </w:t>
      </w:r>
      <w:r>
        <w:t>1</w:t>
      </w:r>
      <w:r w:rsidRPr="0089175F">
        <w:t>0 godina, prema posebnim propisima.</w:t>
      </w:r>
    </w:p>
    <w:p w:rsidR="00F21761" w:rsidRPr="0089175F" w:rsidRDefault="00F21761" w:rsidP="00094419">
      <w:pPr>
        <w:jc w:val="both"/>
      </w:pPr>
    </w:p>
    <w:p w:rsidR="00F21761" w:rsidRPr="0089175F" w:rsidRDefault="00F21761" w:rsidP="00094419">
      <w:pPr>
        <w:jc w:val="both"/>
        <w:rPr>
          <w:b/>
          <w:bCs/>
        </w:rPr>
      </w:pPr>
      <w:r w:rsidRPr="0089175F">
        <w:rPr>
          <w:b/>
          <w:bCs/>
        </w:rPr>
        <w:t>VIII UVJETI ZA PROVEDBU POSTUPKA DODJELE KONCESIJE ODNOSNO POVJERAVANJE  KOMUNALNIH POSLOVA NA TEMELJU UGOVORA</w:t>
      </w:r>
    </w:p>
    <w:p w:rsidR="00F21761" w:rsidRPr="0089175F" w:rsidRDefault="00F21761" w:rsidP="00094419">
      <w:pPr>
        <w:jc w:val="both"/>
        <w:rPr>
          <w:b/>
          <w:bCs/>
        </w:rPr>
      </w:pPr>
    </w:p>
    <w:p w:rsidR="00F21761" w:rsidRPr="0089175F" w:rsidRDefault="00F21761" w:rsidP="00094419">
      <w:pPr>
        <w:jc w:val="center"/>
      </w:pPr>
      <w:r w:rsidRPr="0089175F">
        <w:t>Članak 8.</w:t>
      </w:r>
    </w:p>
    <w:p w:rsidR="00F21761" w:rsidRPr="0089175F" w:rsidRDefault="00F21761" w:rsidP="00094419">
      <w:pPr>
        <w:ind w:firstLine="708"/>
        <w:jc w:val="both"/>
      </w:pPr>
      <w:r w:rsidRPr="0089175F">
        <w:t>Postupak davanja koncesija započinje danom objave obavijesti o namjeri davanja koncesija koju objavljuje izvršno tijelo Općine, a cjelokupni postupak se provodi po Zakonu o koncesijama. Prije početka postupka davanja koncesije, Općinsko vijeće dužno je imenovati Stručno povjerenstvo za koncesije prema odredbama Zakona o koncesijama, te je obvezno obavijestiti ministarstvo nadležno za financije o namjeri osnivanja stručnog povjerenstva.</w:t>
      </w:r>
    </w:p>
    <w:p w:rsidR="00F21761" w:rsidRPr="0089175F" w:rsidRDefault="00F21761" w:rsidP="00094419">
      <w:pPr>
        <w:ind w:firstLine="708"/>
        <w:jc w:val="both"/>
      </w:pPr>
    </w:p>
    <w:p w:rsidR="00F21761" w:rsidRPr="0089175F" w:rsidRDefault="00F21761" w:rsidP="00094419">
      <w:pPr>
        <w:jc w:val="center"/>
      </w:pPr>
      <w:r w:rsidRPr="0089175F">
        <w:t>Članak 9.</w:t>
      </w:r>
    </w:p>
    <w:p w:rsidR="00F21761" w:rsidRPr="0089175F" w:rsidRDefault="00F21761" w:rsidP="00094419">
      <w:pPr>
        <w:jc w:val="both"/>
      </w:pPr>
      <w:r w:rsidRPr="0089175F">
        <w:tab/>
        <w:t>Obavijest o namjeri davanja koncesije mora sadržavati slijedeće podatke:</w:t>
      </w:r>
    </w:p>
    <w:p w:rsidR="00F21761" w:rsidRPr="0089175F" w:rsidRDefault="00F21761" w:rsidP="00094419">
      <w:pPr>
        <w:numPr>
          <w:ilvl w:val="0"/>
          <w:numId w:val="2"/>
        </w:numPr>
        <w:jc w:val="both"/>
      </w:pPr>
      <w:r w:rsidRPr="0089175F">
        <w:t>naziv, adresu, telefonski broj, broj faksa i adresu električne pošte davatelja koncesije,</w:t>
      </w:r>
    </w:p>
    <w:p w:rsidR="00F21761" w:rsidRPr="0089175F" w:rsidRDefault="00F21761" w:rsidP="00094419">
      <w:pPr>
        <w:numPr>
          <w:ilvl w:val="0"/>
          <w:numId w:val="2"/>
        </w:numPr>
        <w:jc w:val="both"/>
      </w:pPr>
      <w:r w:rsidRPr="0089175F">
        <w:t>a) predmet koncesije,</w:t>
      </w:r>
    </w:p>
    <w:p w:rsidR="00F21761" w:rsidRPr="0089175F" w:rsidRDefault="00F21761" w:rsidP="00094419">
      <w:pPr>
        <w:ind w:left="1065"/>
        <w:jc w:val="both"/>
      </w:pPr>
      <w:r w:rsidRPr="0089175F">
        <w:t>b) prirodu i opseg djelatnosti koncesije,</w:t>
      </w:r>
    </w:p>
    <w:p w:rsidR="00F21761" w:rsidRPr="0089175F" w:rsidRDefault="00F21761" w:rsidP="00094419">
      <w:pPr>
        <w:ind w:left="1065"/>
        <w:jc w:val="both"/>
      </w:pPr>
      <w:r w:rsidRPr="0089175F">
        <w:t>c) mjesto obavljanja djelatnosti koncesije,</w:t>
      </w:r>
    </w:p>
    <w:p w:rsidR="00F21761" w:rsidRPr="0089175F" w:rsidRDefault="00F21761" w:rsidP="00094419">
      <w:pPr>
        <w:ind w:left="1065"/>
        <w:jc w:val="both"/>
      </w:pPr>
      <w:r w:rsidRPr="0089175F">
        <w:t>d) rok trajanja koncesije,</w:t>
      </w:r>
    </w:p>
    <w:p w:rsidR="00F21761" w:rsidRPr="0089175F" w:rsidRDefault="00F21761" w:rsidP="00094419">
      <w:pPr>
        <w:numPr>
          <w:ilvl w:val="0"/>
          <w:numId w:val="2"/>
        </w:numPr>
        <w:jc w:val="both"/>
      </w:pPr>
      <w:r w:rsidRPr="0089175F">
        <w:t>a) rok za predaju ponuda,</w:t>
      </w:r>
    </w:p>
    <w:p w:rsidR="00F21761" w:rsidRPr="0089175F" w:rsidRDefault="00F21761" w:rsidP="00094419">
      <w:pPr>
        <w:ind w:left="1065"/>
        <w:jc w:val="both"/>
      </w:pPr>
      <w:r w:rsidRPr="0089175F">
        <w:t>b) adresu na koju se moraju poslati ponude,</w:t>
      </w:r>
    </w:p>
    <w:p w:rsidR="00F21761" w:rsidRPr="0089175F" w:rsidRDefault="00F21761" w:rsidP="00094419">
      <w:pPr>
        <w:ind w:left="1065"/>
        <w:jc w:val="both"/>
      </w:pPr>
      <w:r w:rsidRPr="0089175F">
        <w:t>c) jezik i pismo na kojima ponude moraju biti napisane,</w:t>
      </w:r>
    </w:p>
    <w:p w:rsidR="00F21761" w:rsidRPr="0089175F" w:rsidRDefault="00F21761" w:rsidP="00094419">
      <w:pPr>
        <w:numPr>
          <w:ilvl w:val="0"/>
          <w:numId w:val="2"/>
        </w:numPr>
        <w:jc w:val="both"/>
      </w:pPr>
      <w:r w:rsidRPr="0089175F">
        <w:t xml:space="preserve">osobne, stručne, tehničke i financijske uvjete koje moraju zadovoljiti ponuditelji, te  </w:t>
      </w:r>
    </w:p>
    <w:p w:rsidR="00F21761" w:rsidRPr="0089175F" w:rsidRDefault="00F21761" w:rsidP="00094419">
      <w:pPr>
        <w:ind w:left="1065"/>
        <w:jc w:val="both"/>
      </w:pPr>
      <w:r w:rsidRPr="0089175F">
        <w:t>isprave kojima se dokazuje njihovo ispunjenje,</w:t>
      </w:r>
    </w:p>
    <w:p w:rsidR="00F21761" w:rsidRPr="0089175F" w:rsidRDefault="00F21761" w:rsidP="00094419">
      <w:pPr>
        <w:numPr>
          <w:ilvl w:val="0"/>
          <w:numId w:val="2"/>
        </w:numPr>
        <w:jc w:val="both"/>
      </w:pPr>
      <w:r w:rsidRPr="0089175F">
        <w:t>kriterije koje će se primijeniti za odabir najpovoljnijeg ponuditelja,</w:t>
      </w:r>
    </w:p>
    <w:p w:rsidR="00F21761" w:rsidRPr="0089175F" w:rsidRDefault="00F21761" w:rsidP="00094419">
      <w:pPr>
        <w:numPr>
          <w:ilvl w:val="0"/>
          <w:numId w:val="2"/>
        </w:numPr>
        <w:jc w:val="both"/>
      </w:pPr>
      <w:r w:rsidRPr="0089175F">
        <w:t>datum otpreme obavijesti,</w:t>
      </w:r>
    </w:p>
    <w:p w:rsidR="00F21761" w:rsidRPr="0089175F" w:rsidRDefault="00F21761" w:rsidP="00094419">
      <w:pPr>
        <w:numPr>
          <w:ilvl w:val="0"/>
          <w:numId w:val="2"/>
        </w:numPr>
        <w:jc w:val="both"/>
      </w:pPr>
      <w:r w:rsidRPr="0089175F">
        <w:t>naziv i adresu tijela nadležnog za rješavanje žalbe, te podatke o rokovima za podnošenje žalbe.</w:t>
      </w:r>
    </w:p>
    <w:p w:rsidR="00F21761" w:rsidRPr="0089175F" w:rsidRDefault="00F21761" w:rsidP="00094419">
      <w:pPr>
        <w:ind w:left="705"/>
        <w:jc w:val="both"/>
      </w:pPr>
      <w:r w:rsidRPr="0089175F">
        <w:t>Obavijest o namjeri davanja koncesije objavljuje se u Narodnim novinama.</w:t>
      </w:r>
    </w:p>
    <w:p w:rsidR="00F21761" w:rsidRPr="0089175F" w:rsidRDefault="00F21761" w:rsidP="00094419"/>
    <w:p w:rsidR="00F21761" w:rsidRPr="0089175F" w:rsidRDefault="00F21761" w:rsidP="00094419"/>
    <w:p w:rsidR="00F21761" w:rsidRPr="0089175F" w:rsidRDefault="00F21761" w:rsidP="00094419">
      <w:pPr>
        <w:jc w:val="center"/>
      </w:pPr>
      <w:r w:rsidRPr="0089175F">
        <w:t>Članak 10.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Ponuditelji su dužni uz ponudu priložiti sve zatražene isprave koje su navedene u natječajnoj dokumentaciji, te zatraženo jamstvo za ozbiljnost ponude.</w:t>
      </w:r>
    </w:p>
    <w:p w:rsidR="00F21761" w:rsidRDefault="00F21761" w:rsidP="00094419">
      <w:pPr>
        <w:jc w:val="center"/>
      </w:pPr>
    </w:p>
    <w:p w:rsidR="00F21761" w:rsidRPr="0089175F" w:rsidRDefault="00F21761" w:rsidP="00094419">
      <w:pPr>
        <w:jc w:val="center"/>
      </w:pPr>
      <w:r w:rsidRPr="0089175F">
        <w:t>Članak 11.</w:t>
      </w:r>
    </w:p>
    <w:p w:rsidR="00F21761" w:rsidRPr="0089175F" w:rsidRDefault="00F21761" w:rsidP="00094419">
      <w:pPr>
        <w:jc w:val="both"/>
      </w:pPr>
      <w:r w:rsidRPr="0089175F">
        <w:tab/>
        <w:t>Odluke o odabiru najpovoljnije ponude donosi Općinsko vijeće temeljem kriterija i mjerila navedenih u natječajnoj dokumentaciji, a u skladu sa Zakonom o komunalnom gospodarstvu  Zakonom o koncesijama i Zakonom o javnoj nabavi.</w:t>
      </w:r>
    </w:p>
    <w:p w:rsidR="00F21761" w:rsidRPr="0089175F" w:rsidRDefault="00F21761" w:rsidP="00094419">
      <w:pPr>
        <w:jc w:val="both"/>
      </w:pPr>
    </w:p>
    <w:p w:rsidR="00F21761" w:rsidRPr="0089175F" w:rsidRDefault="00F21761" w:rsidP="00094419">
      <w:pPr>
        <w:jc w:val="center"/>
      </w:pPr>
      <w:r w:rsidRPr="0089175F">
        <w:t>Članak 12.</w:t>
      </w:r>
    </w:p>
    <w:p w:rsidR="00F21761" w:rsidRPr="0089175F" w:rsidRDefault="00F21761" w:rsidP="00094419">
      <w:r w:rsidRPr="0089175F">
        <w:tab/>
        <w:t>Odluka o odabiru najpovoljnijeg ponuditelja sadrži: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naziv davatelja koncesije s brojem i datumom donošenja odluke,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naziv ponuditelja,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predmet koncesije,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prirodu i opseg te mjesto obavljanja djelatnosti koncesije,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rok trajanja koncesije,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posebne uvjete kojima tijekom trajanja koncesije mora udovoljavati ponuditelj,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iznos naknade za koncesiju ili osnovu za utvrđivanje iznosa naknde za koncesiju koju će koncesionar plaćati,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rok u kojem je najpovoljniji ponuditelj obvezan potpisati ugovor o koncesiji s davateljem koncesije,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obrazloženje razloga za odabir ponuditelja,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uputu o pravnom lijeku,</w:t>
      </w:r>
    </w:p>
    <w:p w:rsidR="00F21761" w:rsidRPr="0089175F" w:rsidRDefault="00F21761" w:rsidP="00094419">
      <w:pPr>
        <w:pStyle w:val="BodyText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 xml:space="preserve">potpis odgovorne osobe i pečat davatelja koncesije. </w:t>
      </w:r>
    </w:p>
    <w:p w:rsidR="00F21761" w:rsidRPr="0089175F" w:rsidRDefault="00F21761" w:rsidP="00094419">
      <w:pPr>
        <w:pStyle w:val="BodyText3"/>
        <w:ind w:left="705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Na temelju Odluke iz stavka 1. ovog članka sklapa se ugovor o koncesiji.</w:t>
      </w:r>
    </w:p>
    <w:p w:rsidR="00F21761" w:rsidRPr="0089175F" w:rsidRDefault="00F21761" w:rsidP="00094419"/>
    <w:p w:rsidR="00F21761" w:rsidRPr="0089175F" w:rsidRDefault="00F21761" w:rsidP="00094419">
      <w:pPr>
        <w:jc w:val="center"/>
      </w:pPr>
      <w:r w:rsidRPr="0089175F">
        <w:t>Članak 13.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Ugovor o koncesiji na temelju odluke o koncesiji sa odabranim najpovoljnijim ponuditeljem sklapa izvršno tijelo Općine.</w:t>
      </w:r>
    </w:p>
    <w:p w:rsidR="00F21761" w:rsidRPr="0089175F" w:rsidRDefault="00F21761" w:rsidP="00094419"/>
    <w:p w:rsidR="00F21761" w:rsidRPr="0089175F" w:rsidRDefault="00F21761" w:rsidP="00094419">
      <w:pPr>
        <w:jc w:val="center"/>
      </w:pPr>
      <w:r w:rsidRPr="0089175F">
        <w:t>Članak 14.</w:t>
      </w:r>
    </w:p>
    <w:p w:rsidR="00F21761" w:rsidRPr="0089175F" w:rsidRDefault="00F21761" w:rsidP="00094419">
      <w:pPr>
        <w:jc w:val="both"/>
      </w:pPr>
      <w:r w:rsidRPr="0089175F">
        <w:tab/>
        <w:t>Pravne i fizičke osobe koje obavljaju komunalne usluge na temelju koncesije dužne su  prije svake promjene cijene, odnosno tarife svojih usluga izvršiti prijavu cjenika i zatražiti prethodnu suglasnost općinskog načelnika Općine.</w:t>
      </w:r>
    </w:p>
    <w:p w:rsidR="00F21761" w:rsidRPr="0089175F" w:rsidRDefault="00F21761" w:rsidP="00094419">
      <w:pPr>
        <w:jc w:val="both"/>
      </w:pPr>
      <w:r w:rsidRPr="0089175F">
        <w:tab/>
        <w:t>Prijava se cjenikom iz prethodnog stavka obvezno sadrži: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vrstu komunalne usluge, te način obračuna i plaćanja usluge,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strukturu postojeće cijene komunalne usluge,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predloženu novu cijenu usluge i njenu strukturu,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postupak promjene cijene s obrazloženjem i kalkulacijama,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dan primjene nove cijene.</w:t>
      </w:r>
    </w:p>
    <w:p w:rsidR="00F21761" w:rsidRPr="0089175F" w:rsidRDefault="00F21761" w:rsidP="00094419">
      <w:pPr>
        <w:ind w:firstLine="708"/>
        <w:jc w:val="both"/>
      </w:pPr>
      <w:r w:rsidRPr="0089175F">
        <w:t>U slučaju uskrate suglasnosti na prijavljeni cjenik od strane općinskog načelnika, iste se ne može primjenjivati.</w:t>
      </w:r>
    </w:p>
    <w:p w:rsidR="00F21761" w:rsidRPr="0089175F" w:rsidRDefault="00F21761" w:rsidP="00094419">
      <w:pPr>
        <w:jc w:val="center"/>
      </w:pPr>
      <w:r w:rsidRPr="0089175F">
        <w:t>Članak 15.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Naknada za koncesiju uplaćuje se u korist Proračuna Općine, a koristi se za građenje objekata i uređaja komunalne infrastrukture, prema Programu.</w:t>
      </w:r>
    </w:p>
    <w:p w:rsidR="00F21761" w:rsidRPr="0089175F" w:rsidRDefault="00F21761" w:rsidP="00094419"/>
    <w:p w:rsidR="00F21761" w:rsidRPr="0089175F" w:rsidRDefault="00F21761" w:rsidP="00094419">
      <w:pPr>
        <w:jc w:val="center"/>
      </w:pPr>
    </w:p>
    <w:p w:rsidR="00F21761" w:rsidRPr="0089175F" w:rsidRDefault="00F21761" w:rsidP="00094419">
      <w:pPr>
        <w:jc w:val="center"/>
      </w:pPr>
      <w:r w:rsidRPr="0089175F">
        <w:t>Članak 16.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Pravne i fizičke osobe na temelju pisanog ugovora o povjeravanju komunalnih poslova mogu obavljati djelatnosti iz članka 8. ove Odluke, a Odluku o objavi prikupljanja ponuda ili javnog natječaja donosi izvršno tijelo Općine.</w:t>
      </w:r>
    </w:p>
    <w:p w:rsidR="00F21761" w:rsidRPr="0089175F" w:rsidRDefault="00F21761" w:rsidP="00094419">
      <w:pPr>
        <w:jc w:val="both"/>
      </w:pPr>
    </w:p>
    <w:p w:rsidR="00F21761" w:rsidRPr="0089175F" w:rsidRDefault="00F21761" w:rsidP="00094419">
      <w:pPr>
        <w:jc w:val="center"/>
      </w:pPr>
      <w:r w:rsidRPr="0089175F">
        <w:t>Članak 17.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 xml:space="preserve">Ugovor o povjeravanju komunalnih poslova ( u daljnjem tekstu: ugovor), iz članka 8. ove Odluke može se zaključiti najdulje na vrijeme od 4 godine. </w:t>
      </w:r>
    </w:p>
    <w:p w:rsidR="00F21761" w:rsidRPr="0089175F" w:rsidRDefault="00F21761" w:rsidP="00094419">
      <w:pPr>
        <w:pStyle w:val="BodyText3"/>
        <w:ind w:firstLine="708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Opseg i cijena komunalnih poslova odrediti će se na osnovi Programa održavanja komunalne infrastrukture iz članka 28. stavak 3. Zakona o komunalnom gospodarstvu i Programa održavanja komunalne infrastrukture za godinu u kojoj se zaključuje ugovor, a do isteka roka na koji se zaključuje ugovor bit će utvrđeni unaprijed navedenim godišnjim Programom i troškovnicima za predmetne poslove.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U slučaju povećanja ili smanjenja opsega komunalnih poslova ili cjelina, u tijeku roka na koji je zaključen ugovor, sporazumno će se sačiniti dodatak ugovora kojeg će odobriti općinski načelnik Općine.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Cijena usluge isplaćuje se izvršitelju usluge prema dostavljenim obračunskim situacijama i računima o izvršenim poslovima, kojeg ovjerava općinski načelnik, a nakon što imenovana osoba naručitelja izvrši nadzor nad obavljanjem poslova.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</w:p>
    <w:p w:rsidR="00F21761" w:rsidRPr="0089175F" w:rsidRDefault="00F21761" w:rsidP="00094419">
      <w:pPr>
        <w:pStyle w:val="BodyText3"/>
        <w:jc w:val="center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Članak 18.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Prikupljanje ponuda za obavljanje komunalnih poslova na temelju ugovora provodi Povjerenstvo koje imenuje Općinsko vijeće.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Povjerenstvo iz stavka 1. ovog članka sastavlja natječajnu dokumentaciju za dostavljanje ponuda koja mora sadržavati: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djelatnost za koju se sklapa ugovor o povjeravanju komunalnih poslova,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vrijeme na koje se sklapa ugovor o povjeravanju komunalnih poslova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vrstu i opseg poslova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način određivanja cijene za obavljanje poslova,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način i rok plaćanja za pružene usluge,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potrebno jamstvo izvršitelja za ispunjenje ugovora,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način, mjesto i rok za podnošenje ponuda,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rok važenja ponude,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 xml:space="preserve">isprave koje su potrebne kao prilog ponudi, 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mjesto i vrijeme održavanja sjednice povjerenstva za otvaranje ponuda,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uvjete za odabir najpovoljnije ponude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odredbu da se nepotpune i nepravovremene ponude neće razmatrati,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odredbu da Općinsko vijeće zadržava pravo da ne izabere niti jednu ponudu bez obrazloženja i odgovornosti prema ponuditeljima.</w:t>
      </w:r>
    </w:p>
    <w:p w:rsidR="00F21761" w:rsidRPr="0089175F" w:rsidRDefault="00F21761" w:rsidP="00094419">
      <w:pPr>
        <w:pStyle w:val="BodyText3"/>
        <w:ind w:firstLine="708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Izvršno tijelo Općine može odrediti posebne uvjete za sudjelovanje ponuditelja, a Odluku o objavi prikupljanja ponuda ili javni natječaj objaviti će se u tjednom tisku ili na oglasnoj ploči.</w:t>
      </w:r>
    </w:p>
    <w:p w:rsidR="00F21761" w:rsidRPr="0089175F" w:rsidRDefault="00F21761" w:rsidP="00094419">
      <w:pPr>
        <w:pStyle w:val="BodyText3"/>
        <w:jc w:val="left"/>
        <w:rPr>
          <w:rFonts w:ascii="Times New Roman" w:hAnsi="Times New Roman" w:cs="Times New Roman"/>
          <w:sz w:val="24"/>
          <w:szCs w:val="24"/>
        </w:rPr>
      </w:pPr>
    </w:p>
    <w:p w:rsidR="00F21761" w:rsidRPr="0089175F" w:rsidRDefault="00F21761" w:rsidP="00094419">
      <w:pPr>
        <w:pStyle w:val="BodyText3"/>
        <w:jc w:val="center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Članak 19.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Na postupak odabira ponuditelja za obavljanje komunalnih djelatnosti iz članka 18. ove Odluke primjenjuju se odredbe prema propisima kojima je uređen postupak javne nabave.</w:t>
      </w:r>
    </w:p>
    <w:p w:rsidR="00F21761" w:rsidRPr="0089175F" w:rsidRDefault="00F21761" w:rsidP="00094419">
      <w:pPr>
        <w:pStyle w:val="BodyText3"/>
        <w:jc w:val="left"/>
        <w:rPr>
          <w:rFonts w:ascii="Times New Roman" w:hAnsi="Times New Roman" w:cs="Times New Roman"/>
          <w:sz w:val="24"/>
          <w:szCs w:val="24"/>
        </w:rPr>
      </w:pPr>
    </w:p>
    <w:p w:rsidR="00F21761" w:rsidRPr="0089175F" w:rsidRDefault="00F21761" w:rsidP="00094419">
      <w:pPr>
        <w:pStyle w:val="BodyText3"/>
        <w:jc w:val="center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 xml:space="preserve">Članak 20. 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Povjerenstvo iz članka 18. ove Odluke razmotriti će pristigle ponude te podnijeti prijedlog najpovoljnije ponude Općinskom vijeću, koje će potom, donijeti Odluku o odabiru najpovoljnijeg ponuditelja kojem će se povjeriti obavljanje komunalnih poslova na temelju ugovora.</w:t>
      </w:r>
    </w:p>
    <w:p w:rsidR="00F21761" w:rsidRDefault="00F21761" w:rsidP="00094419">
      <w:pPr>
        <w:pStyle w:val="BodyText3"/>
        <w:jc w:val="center"/>
        <w:rPr>
          <w:rFonts w:ascii="Times New Roman" w:hAnsi="Times New Roman" w:cs="Times New Roman"/>
          <w:sz w:val="24"/>
          <w:szCs w:val="24"/>
        </w:rPr>
      </w:pPr>
    </w:p>
    <w:p w:rsidR="00F21761" w:rsidRPr="0089175F" w:rsidRDefault="00F21761" w:rsidP="00094419">
      <w:pPr>
        <w:pStyle w:val="BodyText3"/>
        <w:jc w:val="center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Članak 21.</w:t>
      </w:r>
    </w:p>
    <w:p w:rsidR="00F21761" w:rsidRPr="0089175F" w:rsidRDefault="00F21761" w:rsidP="00094419">
      <w:pPr>
        <w:pStyle w:val="BodyText3"/>
        <w:jc w:val="left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Na temelju Odluke iz članka 20. ove Odluke izvršno tijelo Općine sklapa ugovor o povjeravanju određenih komunalnih poslova koji obvezatno sadrži: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djelatnost za koju se sklada ugovor,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vrijeme na koje se sklapa ugovor,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vrstu i opseg poslova,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način i određivanje cijene za obavljanje poslova, te način i rok plaćanja,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jamstvo izvršitelja o ispunjenju ugovora</w:t>
      </w:r>
    </w:p>
    <w:p w:rsidR="00F21761" w:rsidRPr="0089175F" w:rsidRDefault="00F21761" w:rsidP="00094419">
      <w:pPr>
        <w:pStyle w:val="BodyText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nadzor nad izvođenjem radova.</w:t>
      </w:r>
    </w:p>
    <w:p w:rsidR="00F21761" w:rsidRPr="0089175F" w:rsidRDefault="00F21761" w:rsidP="00094419">
      <w:pPr>
        <w:pStyle w:val="BodyText3"/>
        <w:jc w:val="left"/>
        <w:rPr>
          <w:rFonts w:ascii="Times New Roman" w:hAnsi="Times New Roman" w:cs="Times New Roman"/>
          <w:sz w:val="24"/>
          <w:szCs w:val="24"/>
        </w:rPr>
      </w:pPr>
    </w:p>
    <w:p w:rsidR="00F21761" w:rsidRPr="0089175F" w:rsidRDefault="00F21761" w:rsidP="00094419">
      <w:pPr>
        <w:pStyle w:val="BodyText3"/>
        <w:jc w:val="left"/>
        <w:rPr>
          <w:rFonts w:ascii="Times New Roman" w:hAnsi="Times New Roman" w:cs="Times New Roman"/>
          <w:sz w:val="24"/>
          <w:szCs w:val="24"/>
        </w:rPr>
      </w:pPr>
    </w:p>
    <w:p w:rsidR="00F21761" w:rsidRPr="0089175F" w:rsidRDefault="00F21761" w:rsidP="00094419">
      <w:pPr>
        <w:pStyle w:val="BodyText3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9175F">
        <w:rPr>
          <w:rFonts w:ascii="Times New Roman" w:hAnsi="Times New Roman" w:cs="Times New Roman"/>
          <w:b/>
          <w:bCs/>
          <w:sz w:val="24"/>
          <w:szCs w:val="24"/>
        </w:rPr>
        <w:t>IX KAZNENE ODREDBE</w:t>
      </w:r>
    </w:p>
    <w:p w:rsidR="00F21761" w:rsidRPr="0089175F" w:rsidRDefault="00F21761" w:rsidP="00094419">
      <w:pPr>
        <w:pStyle w:val="BodyText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F21761" w:rsidRPr="0089175F" w:rsidRDefault="00F21761" w:rsidP="00094419">
      <w:pPr>
        <w:pStyle w:val="BodyText3"/>
        <w:jc w:val="center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Članak 22.</w:t>
      </w:r>
    </w:p>
    <w:p w:rsidR="00F21761" w:rsidRPr="0089175F" w:rsidRDefault="00F21761" w:rsidP="00094419">
      <w:pPr>
        <w:jc w:val="both"/>
      </w:pPr>
      <w:r w:rsidRPr="0089175F">
        <w:tab/>
        <w:t>Novčanom kaznom u iznosu od 50.000,00 do 200.000,00 kuna kazniti će se za prekršaj pravna ili fizička osoba – isporučitelj komunalne usluge, koja obavlja komunalnu djelatnost iz članka 2. ove Odluke ako: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objekte i uređaje komunalne infrastrukture ne održava u stanju funkcionalne sposobnosti, a zbog čega dolazi do prekida u obavljanju komunalne djelatnosti, odnosno neredovite isporuke komunalne usluge,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bez opravdanog razloga prestane isporučivati komunalnu uslugu ili obustavi isporuku komunalne usluge korisniku koji je plaća,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ne ispunjava uvjete za obavljanje komunalne djelatnosti po odredbama članka 4. i 4a. Zakona o komunalnom gospodarstvu i ove Odluke i nije registrirana za obavljanje djelatnosti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korisniku komunalne usluge naplati cijenu komunalne usluge više od postojeće odredbene cijene,</w:t>
      </w:r>
    </w:p>
    <w:p w:rsidR="00F21761" w:rsidRPr="0089175F" w:rsidRDefault="00F21761" w:rsidP="00094419">
      <w:pPr>
        <w:numPr>
          <w:ilvl w:val="0"/>
          <w:numId w:val="1"/>
        </w:numPr>
        <w:jc w:val="both"/>
      </w:pPr>
      <w:r w:rsidRPr="0089175F">
        <w:t>ne prijavi potrebnu suglasnost izvršnog tijela pri promjeni cijene  usluge.</w:t>
      </w:r>
    </w:p>
    <w:p w:rsidR="00F21761" w:rsidRPr="0089175F" w:rsidRDefault="00F21761" w:rsidP="00094419">
      <w:pPr>
        <w:jc w:val="both"/>
      </w:pPr>
      <w:r w:rsidRPr="0089175F">
        <w:t xml:space="preserve"> </w:t>
      </w:r>
      <w:r w:rsidRPr="0089175F">
        <w:tab/>
        <w:t>Za prekršaj iz stavka 1. točke 4. ovog članka izreći će se zaštitna mjera oduzimanja imovinske koristi ostvarene izvršenjem prekršaja i povrata više naplaćenog oštećenim korisnicima.</w:t>
      </w:r>
    </w:p>
    <w:p w:rsidR="00F21761" w:rsidRPr="0089175F" w:rsidRDefault="00F21761" w:rsidP="00094419">
      <w:pPr>
        <w:jc w:val="both"/>
      </w:pPr>
      <w:r w:rsidRPr="0089175F">
        <w:tab/>
        <w:t>Zahtjev za pokretanjem prekršajnog postupka za prekršaje iz stavka 1. ovog članka pokreće državni inspektorat putem gospodarske inspekcije, a po prekršajnom nalogu komunalnog redara Jedinstvenog upravnog odjela Općine.</w:t>
      </w:r>
    </w:p>
    <w:p w:rsidR="00F21761" w:rsidRPr="0089175F" w:rsidRDefault="00F21761" w:rsidP="00094419">
      <w:pPr>
        <w:jc w:val="both"/>
      </w:pPr>
    </w:p>
    <w:p w:rsidR="00F21761" w:rsidRPr="0089175F" w:rsidRDefault="00F21761" w:rsidP="00094419">
      <w:pPr>
        <w:pStyle w:val="Heading5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>X PRIJELAZNE I ZAVRŠNE ODREDBE</w:t>
      </w:r>
    </w:p>
    <w:p w:rsidR="00F21761" w:rsidRPr="0089175F" w:rsidRDefault="00F21761" w:rsidP="00094419"/>
    <w:p w:rsidR="00F21761" w:rsidRPr="0089175F" w:rsidRDefault="00F21761" w:rsidP="00094419">
      <w:pPr>
        <w:jc w:val="center"/>
      </w:pPr>
      <w:r w:rsidRPr="0089175F">
        <w:t>Članak 22.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Ugovor o obavljanju komunalnih djelatnosti ili pojedinih poslova iz komunalnih djelatnosti, te ugovori o koncesiji ostaju na snazi do isteka roka na koji su zaključeni ili do raskida istih.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</w:p>
    <w:p w:rsidR="00F21761" w:rsidRPr="0089175F" w:rsidRDefault="00F21761" w:rsidP="00094419">
      <w:pPr>
        <w:jc w:val="center"/>
      </w:pPr>
      <w:r w:rsidRPr="0089175F">
        <w:t>Članak 23.</w:t>
      </w:r>
    </w:p>
    <w:p w:rsidR="00F21761" w:rsidRPr="0089175F" w:rsidRDefault="00F21761" w:rsidP="00094419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89175F">
        <w:rPr>
          <w:rFonts w:ascii="Times New Roman" w:hAnsi="Times New Roman" w:cs="Times New Roman"/>
          <w:sz w:val="24"/>
          <w:szCs w:val="24"/>
        </w:rPr>
        <w:tab/>
        <w:t>Ova Odluka stupa na snagu osmog dana od dana objave u «Službenom vjesniku» Vukovarsko-srijemske županije.</w:t>
      </w:r>
    </w:p>
    <w:p w:rsidR="00F21761" w:rsidRPr="0089175F" w:rsidRDefault="00F21761" w:rsidP="00094419">
      <w:pPr>
        <w:jc w:val="center"/>
      </w:pPr>
    </w:p>
    <w:p w:rsidR="00F21761" w:rsidRPr="0089175F" w:rsidRDefault="00F21761" w:rsidP="00094419">
      <w:pPr>
        <w:jc w:val="both"/>
      </w:pPr>
    </w:p>
    <w:p w:rsidR="00F21761" w:rsidRPr="0089175F" w:rsidRDefault="00F21761" w:rsidP="003A37BD">
      <w:pPr>
        <w:jc w:val="both"/>
      </w:pPr>
      <w:r w:rsidRPr="0089175F">
        <w:tab/>
        <w:t xml:space="preserve">                                                                                        Predsjednik Općinskog vijeća:</w:t>
      </w:r>
    </w:p>
    <w:p w:rsidR="00F21761" w:rsidRDefault="00F21761" w:rsidP="00094419">
      <w:pPr>
        <w:ind w:left="360"/>
        <w:jc w:val="both"/>
      </w:pPr>
    </w:p>
    <w:p w:rsidR="00F21761" w:rsidRPr="0089175F" w:rsidRDefault="00F21761" w:rsidP="00094419">
      <w:pPr>
        <w:ind w:left="360"/>
        <w:jc w:val="both"/>
      </w:pPr>
      <w:r>
        <w:t xml:space="preserve">                                                                                                           Mario  Rožić</w:t>
      </w:r>
    </w:p>
    <w:sectPr w:rsidR="00F21761" w:rsidRPr="0089175F" w:rsidSect="00A83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B34"/>
    <w:multiLevelType w:val="hybridMultilevel"/>
    <w:tmpl w:val="12F48B5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30032A"/>
    <w:multiLevelType w:val="hybridMultilevel"/>
    <w:tmpl w:val="51E895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8877FB"/>
    <w:multiLevelType w:val="hybridMultilevel"/>
    <w:tmpl w:val="334C38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EC0A1A"/>
    <w:multiLevelType w:val="hybridMultilevel"/>
    <w:tmpl w:val="7722E2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129080C"/>
    <w:multiLevelType w:val="hybridMultilevel"/>
    <w:tmpl w:val="73223E90"/>
    <w:lvl w:ilvl="0" w:tplc="D3DE9B76">
      <w:start w:val="1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8797EBE"/>
    <w:multiLevelType w:val="hybridMultilevel"/>
    <w:tmpl w:val="59FA21C0"/>
    <w:lvl w:ilvl="0" w:tplc="0EF2B8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4B703B4F"/>
    <w:multiLevelType w:val="hybridMultilevel"/>
    <w:tmpl w:val="6F8473F0"/>
    <w:lvl w:ilvl="0" w:tplc="88F0C4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>
    <w:nsid w:val="74692D9F"/>
    <w:multiLevelType w:val="hybridMultilevel"/>
    <w:tmpl w:val="23F286CA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C731B70"/>
    <w:multiLevelType w:val="hybridMultilevel"/>
    <w:tmpl w:val="1E0030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A2F"/>
    <w:rsid w:val="00006A2F"/>
    <w:rsid w:val="000073E5"/>
    <w:rsid w:val="0002026D"/>
    <w:rsid w:val="00050A49"/>
    <w:rsid w:val="00094419"/>
    <w:rsid w:val="000C0C3F"/>
    <w:rsid w:val="00106CDC"/>
    <w:rsid w:val="00142749"/>
    <w:rsid w:val="001C0381"/>
    <w:rsid w:val="001F5127"/>
    <w:rsid w:val="00357DD5"/>
    <w:rsid w:val="003A37BD"/>
    <w:rsid w:val="003A539C"/>
    <w:rsid w:val="003A63F4"/>
    <w:rsid w:val="00431D71"/>
    <w:rsid w:val="004C5A01"/>
    <w:rsid w:val="004E29CD"/>
    <w:rsid w:val="00565BDE"/>
    <w:rsid w:val="005C2DB5"/>
    <w:rsid w:val="005F6034"/>
    <w:rsid w:val="00611651"/>
    <w:rsid w:val="00611D16"/>
    <w:rsid w:val="006271E6"/>
    <w:rsid w:val="0067773A"/>
    <w:rsid w:val="00694543"/>
    <w:rsid w:val="006B3D9A"/>
    <w:rsid w:val="006C2F0E"/>
    <w:rsid w:val="007839C5"/>
    <w:rsid w:val="007854B0"/>
    <w:rsid w:val="007F117D"/>
    <w:rsid w:val="00806F5D"/>
    <w:rsid w:val="008331C3"/>
    <w:rsid w:val="0089175F"/>
    <w:rsid w:val="0096467A"/>
    <w:rsid w:val="009732A1"/>
    <w:rsid w:val="00A466D7"/>
    <w:rsid w:val="00A63622"/>
    <w:rsid w:val="00A838D7"/>
    <w:rsid w:val="00A85E28"/>
    <w:rsid w:val="00AB2A07"/>
    <w:rsid w:val="00AC61AD"/>
    <w:rsid w:val="00B51113"/>
    <w:rsid w:val="00B54F56"/>
    <w:rsid w:val="00BA5C4C"/>
    <w:rsid w:val="00BD1E77"/>
    <w:rsid w:val="00C155FB"/>
    <w:rsid w:val="00C3305D"/>
    <w:rsid w:val="00C40EDC"/>
    <w:rsid w:val="00C86516"/>
    <w:rsid w:val="00CB0985"/>
    <w:rsid w:val="00D02420"/>
    <w:rsid w:val="00D03817"/>
    <w:rsid w:val="00D4737D"/>
    <w:rsid w:val="00DA1CC5"/>
    <w:rsid w:val="00DF1B42"/>
    <w:rsid w:val="00E96491"/>
    <w:rsid w:val="00F17351"/>
    <w:rsid w:val="00F21761"/>
    <w:rsid w:val="00F37214"/>
    <w:rsid w:val="00F96A6B"/>
    <w:rsid w:val="00FA713D"/>
    <w:rsid w:val="00FB3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94419"/>
    <w:pPr>
      <w:keepNext/>
      <w:outlineLvl w:val="1"/>
    </w:pPr>
    <w:rPr>
      <w:rFonts w:ascii="Arial" w:hAnsi="Arial" w:cs="Arial"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94419"/>
    <w:pPr>
      <w:keepNext/>
      <w:jc w:val="both"/>
      <w:outlineLvl w:val="4"/>
    </w:pPr>
    <w:rPr>
      <w:rFonts w:ascii="Tahoma" w:hAnsi="Tahoma" w:cs="Tahoma"/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94419"/>
    <w:pPr>
      <w:keepNext/>
      <w:outlineLvl w:val="5"/>
    </w:pPr>
    <w:rPr>
      <w:rFonts w:ascii="Tahoma" w:hAnsi="Tahoma" w:cs="Tahoma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94419"/>
    <w:rPr>
      <w:rFonts w:ascii="Arial" w:hAnsi="Arial" w:cs="Arial"/>
      <w:i/>
      <w:sz w:val="24"/>
      <w:szCs w:val="24"/>
      <w:lang w:eastAsia="hr-HR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94419"/>
    <w:rPr>
      <w:rFonts w:ascii="Tahoma" w:hAnsi="Tahoma" w:cs="Tahoma"/>
      <w:b/>
      <w:bCs/>
      <w:lang w:eastAsia="hr-HR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94419"/>
    <w:rPr>
      <w:rFonts w:ascii="Tahoma" w:hAnsi="Tahoma" w:cs="Tahoma"/>
      <w:b/>
      <w:bCs/>
      <w:lang w:eastAsia="hr-HR"/>
    </w:rPr>
  </w:style>
  <w:style w:type="paragraph" w:styleId="Header">
    <w:name w:val="header"/>
    <w:basedOn w:val="Normal"/>
    <w:link w:val="HeaderChar"/>
    <w:uiPriority w:val="99"/>
    <w:rsid w:val="00006A2F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06A2F"/>
    <w:rPr>
      <w:rFonts w:ascii="Times New Roman" w:hAnsi="Times New Roman" w:cs="Arial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NoSpacing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094419"/>
    <w:pPr>
      <w:jc w:val="both"/>
    </w:pPr>
    <w:rPr>
      <w:rFonts w:ascii="Tahoma" w:hAnsi="Tahoma" w:cs="Tahoma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94419"/>
    <w:rPr>
      <w:rFonts w:ascii="Tahoma" w:hAnsi="Tahoma" w:cs="Tahoma"/>
      <w:lang w:eastAsia="hr-HR"/>
    </w:rPr>
  </w:style>
  <w:style w:type="paragraph" w:styleId="BodyTextIndent2">
    <w:name w:val="Body Text Indent 2"/>
    <w:aliases w:val="uvlaka 2"/>
    <w:basedOn w:val="Normal"/>
    <w:link w:val="BodyTextIndent2Char"/>
    <w:uiPriority w:val="99"/>
    <w:rsid w:val="00094419"/>
    <w:pPr>
      <w:ind w:firstLine="708"/>
      <w:jc w:val="center"/>
    </w:pPr>
    <w:rPr>
      <w:rFonts w:ascii="Tahoma" w:hAnsi="Tahoma" w:cs="Tahoma"/>
      <w:b/>
      <w:szCs w:val="20"/>
    </w:rPr>
  </w:style>
  <w:style w:type="character" w:customStyle="1" w:styleId="BodyTextIndent2Char">
    <w:name w:val="Body Text Indent 2 Char"/>
    <w:aliases w:val="uvlaka 2 Char"/>
    <w:basedOn w:val="DefaultParagraphFont"/>
    <w:link w:val="BodyTextIndent2"/>
    <w:uiPriority w:val="99"/>
    <w:locked/>
    <w:rsid w:val="00094419"/>
    <w:rPr>
      <w:rFonts w:ascii="Tahoma" w:hAnsi="Tahoma" w:cs="Tahoma"/>
      <w:b/>
      <w:sz w:val="20"/>
      <w:szCs w:val="20"/>
      <w:lang w:eastAsia="hr-HR"/>
    </w:rPr>
  </w:style>
  <w:style w:type="paragraph" w:styleId="BodyTextIndent3">
    <w:name w:val="Body Text Indent 3"/>
    <w:aliases w:val="uvlaka 3"/>
    <w:basedOn w:val="Normal"/>
    <w:link w:val="BodyTextIndent3Char"/>
    <w:uiPriority w:val="99"/>
    <w:rsid w:val="00094419"/>
    <w:pPr>
      <w:ind w:left="708"/>
    </w:pPr>
    <w:rPr>
      <w:rFonts w:ascii="Tahoma" w:hAnsi="Tahoma" w:cs="Tahoma"/>
      <w:sz w:val="22"/>
      <w:szCs w:val="22"/>
    </w:rPr>
  </w:style>
  <w:style w:type="character" w:customStyle="1" w:styleId="BodyTextIndent3Char">
    <w:name w:val="Body Text Indent 3 Char"/>
    <w:aliases w:val="uvlaka 3 Char"/>
    <w:basedOn w:val="DefaultParagraphFont"/>
    <w:link w:val="BodyTextIndent3"/>
    <w:uiPriority w:val="99"/>
    <w:locked/>
    <w:rsid w:val="00094419"/>
    <w:rPr>
      <w:rFonts w:ascii="Tahoma" w:hAnsi="Tahoma" w:cs="Tahoma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8</Pages>
  <Words>2965</Words>
  <Characters>16905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Jarmina</dc:creator>
  <cp:keywords/>
  <dc:description/>
  <cp:lastModifiedBy>*</cp:lastModifiedBy>
  <cp:revision>8</cp:revision>
  <cp:lastPrinted>2014-08-06T07:40:00Z</cp:lastPrinted>
  <dcterms:created xsi:type="dcterms:W3CDTF">2014-07-30T14:46:00Z</dcterms:created>
  <dcterms:modified xsi:type="dcterms:W3CDTF">2014-08-06T07:41:00Z</dcterms:modified>
</cp:coreProperties>
</file>